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4957"/>
        <w:gridCol w:w="2029"/>
        <w:gridCol w:w="2030"/>
      </w:tblGrid>
      <w:tr w:rsidR="006E1B58" w:rsidTr="005C1E07">
        <w:tc>
          <w:tcPr>
            <w:tcW w:w="4957" w:type="dxa"/>
          </w:tcPr>
          <w:p w:rsidR="006E1B58" w:rsidRDefault="006E1B58" w:rsidP="005C1E07">
            <w:bookmarkStart w:id="0" w:name="_GoBack"/>
            <w:bookmarkEnd w:id="0"/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  <w:r w:rsidRPr="006E1B58">
              <w:rPr>
                <w:b/>
              </w:rPr>
              <w:t>Yes</w:t>
            </w: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  <w:r w:rsidRPr="006E1B58">
              <w:rPr>
                <w:b/>
              </w:rPr>
              <w:t>No</w:t>
            </w:r>
          </w:p>
        </w:tc>
      </w:tr>
      <w:tr w:rsidR="00785542" w:rsidTr="005C1E07">
        <w:tc>
          <w:tcPr>
            <w:tcW w:w="4957" w:type="dxa"/>
          </w:tcPr>
          <w:p w:rsidR="00785542" w:rsidRPr="00785542" w:rsidRDefault="00785542" w:rsidP="005C1E07">
            <w:pPr>
              <w:rPr>
                <w:b/>
              </w:rPr>
            </w:pPr>
            <w:r w:rsidRPr="00785542">
              <w:rPr>
                <w:b/>
              </w:rPr>
              <w:t>Moderate Risk Factors</w:t>
            </w:r>
            <w:r w:rsidR="005224E6">
              <w:rPr>
                <w:b/>
              </w:rPr>
              <w:t xml:space="preserve"> – clinically vulnerable </w:t>
            </w:r>
          </w:p>
        </w:tc>
        <w:tc>
          <w:tcPr>
            <w:tcW w:w="2029" w:type="dxa"/>
          </w:tcPr>
          <w:p w:rsidR="00785542" w:rsidRPr="006E1B58" w:rsidRDefault="00785542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785542" w:rsidRPr="006E1B58" w:rsidRDefault="00785542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>Are you 70 years or older?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>Do you have a lung condition that’s not severe? (such as asthma, COPD, emphysema or bronchitis)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 xml:space="preserve">Do you have heart disease?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>Do you have diabetes?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 xml:space="preserve">Do you have chronic kidney disease?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 xml:space="preserve">Do you have liver disease? (such a hepatitis)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>Do you have a condition affecting the brain or nerves? (such as Parkinson’s disease, motor neurone disease, multiple sclerosis or cerebral palsy)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>Do you have a condition that means you have a higher risk of getting infections?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>
            <w:r>
              <w:t>Are you taking medicine that can affect your immune system? (such as low doses of steroids)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>Do you have a BMI of 40 or</w:t>
            </w:r>
            <w:r w:rsidR="005224E6">
              <w:t xml:space="preserve"> above?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6E1B58" w:rsidP="005C1E07"/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Pr="00785542" w:rsidRDefault="00785542" w:rsidP="005C1E07">
            <w:pPr>
              <w:rPr>
                <w:b/>
              </w:rPr>
            </w:pPr>
            <w:r w:rsidRPr="00785542">
              <w:rPr>
                <w:b/>
              </w:rPr>
              <w:t xml:space="preserve">High Risk Factors </w:t>
            </w:r>
            <w:r w:rsidR="005224E6">
              <w:rPr>
                <w:b/>
              </w:rPr>
              <w:t>– clinically extremely vulnerable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 xml:space="preserve">Have you had an organ transplant?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>Are you having chemotherapy or antibody treatment for cancer, including immunotherapy?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>Are you having an intense course of radiotherapy for lung cancer?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>Are you having targeted cancer treatments that affect your immune system, (such as protein kinase inhibitors or PARP inhibitors?)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 xml:space="preserve">Do you have blood or bone marrow cancer (such as leukaemia, lymphoma or myeloma)?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785542" w:rsidP="005C1E07">
            <w:r>
              <w:t>Have you had a bone marrow or stem cell transplant in the past 6 months, or are you still taking immunosuppressant medication?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5224E6" w:rsidP="005C1E07">
            <w:r>
              <w:t>Have you ever been told by a doctor that you have a severe lung condition, such as cystic fibrosis, severe asthma or severe COPD?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5224E6" w:rsidP="005C1E07">
            <w:r>
              <w:t xml:space="preserve">Have you ever had a condition that means you have a high risk of getting infections, such as SCID or sickle cell?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5224E6" w:rsidP="005C1E07">
            <w:r>
              <w:t xml:space="preserve">Are you taking medicine that makes you much more likely to get infections such as high doses of steroids or immunosuppressant medicine?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5224E6" w:rsidP="005C1E07">
            <w:r>
              <w:t>Do you have a serious heart condition?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  <w:tr w:rsidR="006E1B58" w:rsidTr="005C1E07">
        <w:tc>
          <w:tcPr>
            <w:tcW w:w="4957" w:type="dxa"/>
          </w:tcPr>
          <w:p w:rsidR="006E1B58" w:rsidRDefault="005224E6" w:rsidP="005C1E07">
            <w:r>
              <w:t xml:space="preserve">Are you pregnant? </w:t>
            </w:r>
          </w:p>
        </w:tc>
        <w:tc>
          <w:tcPr>
            <w:tcW w:w="2029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  <w:tc>
          <w:tcPr>
            <w:tcW w:w="2030" w:type="dxa"/>
          </w:tcPr>
          <w:p w:rsidR="006E1B58" w:rsidRPr="006E1B58" w:rsidRDefault="006E1B58" w:rsidP="005C1E07">
            <w:pPr>
              <w:jc w:val="center"/>
              <w:rPr>
                <w:b/>
              </w:rPr>
            </w:pPr>
          </w:p>
        </w:tc>
      </w:tr>
    </w:tbl>
    <w:p w:rsidR="00C07D89" w:rsidRPr="005C1E07" w:rsidRDefault="005C1E07" w:rsidP="005C1E07">
      <w:pPr>
        <w:jc w:val="center"/>
        <w:rPr>
          <w:b/>
        </w:rPr>
      </w:pPr>
      <w:r w:rsidRPr="005C1E07">
        <w:rPr>
          <w:b/>
        </w:rPr>
        <w:t xml:space="preserve">Old </w:t>
      </w:r>
      <w:proofErr w:type="spellStart"/>
      <w:r w:rsidRPr="005C1E07">
        <w:rPr>
          <w:b/>
        </w:rPr>
        <w:t>Fincunians</w:t>
      </w:r>
      <w:proofErr w:type="spellEnd"/>
      <w:r w:rsidRPr="005C1E07">
        <w:rPr>
          <w:b/>
        </w:rPr>
        <w:t xml:space="preserve"> Netball Club Individual Risk Assessment – Covid19</w:t>
      </w:r>
    </w:p>
    <w:p w:rsidR="005C1E07" w:rsidRDefault="005C1E07" w:rsidP="005C1E07">
      <w:pPr>
        <w:jc w:val="center"/>
        <w:rPr>
          <w:i/>
        </w:rPr>
      </w:pPr>
      <w:r>
        <w:rPr>
          <w:i/>
        </w:rPr>
        <w:t xml:space="preserve">This information will be kept on record in line with GDPR protocols and is solely for club use only. Your information will not be shared unless there is a medical emergency. </w:t>
      </w:r>
    </w:p>
    <w:p w:rsidR="005C1E07" w:rsidRPr="005C1E07" w:rsidRDefault="005C1E07" w:rsidP="005C1E07">
      <w:pPr>
        <w:jc w:val="center"/>
        <w:rPr>
          <w:i/>
        </w:rPr>
      </w:pPr>
    </w:p>
    <w:p w:rsidR="005C1E07" w:rsidRDefault="005C1E07"/>
    <w:p w:rsidR="005C1E07" w:rsidRDefault="005C1E07"/>
    <w:p w:rsidR="005C1E07" w:rsidRDefault="005C1E07">
      <w:r>
        <w:t>Please provide additional information if you have answered yes to any of the above questions:</w:t>
      </w:r>
    </w:p>
    <w:p w:rsidR="005C1E07" w:rsidRDefault="005C1E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334000" cy="1019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E07" w:rsidRDefault="005C1E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420pt;height:8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">
                <v:textbox>
                  <w:txbxContent>
                    <w:p w:rsidR="005C1E07" w:rsidRDefault="005C1E07"/>
                  </w:txbxContent>
                </v:textbox>
                <w10:wrap type="square" anchorx="margin"/>
              </v:shape>
            </w:pict>
          </mc:Fallback>
        </mc:AlternateContent>
      </w:r>
    </w:p>
    <w:p w:rsidR="005C1E07" w:rsidRDefault="005C1E07"/>
    <w:p w:rsidR="005C1E07" w:rsidRDefault="005C1E07"/>
    <w:p w:rsidR="005C1E07" w:rsidRDefault="005C1E07"/>
    <w:p w:rsidR="005224E6" w:rsidRDefault="005224E6" w:rsidP="005C1E07">
      <w:pPr>
        <w:tabs>
          <w:tab w:val="left" w:pos="4635"/>
        </w:tabs>
      </w:pPr>
      <w:r>
        <w:t>I confirm that t</w:t>
      </w:r>
      <w:r w:rsidR="005C1E07">
        <w:t xml:space="preserve">he above information is correct. </w:t>
      </w:r>
    </w:p>
    <w:p w:rsidR="005224E6" w:rsidRDefault="005224E6">
      <w:r>
        <w:t>Name:</w:t>
      </w:r>
    </w:p>
    <w:p w:rsidR="005224E6" w:rsidRDefault="005224E6">
      <w:r>
        <w:t>Signed:</w:t>
      </w:r>
    </w:p>
    <w:p w:rsidR="005224E6" w:rsidRDefault="005224E6">
      <w:r>
        <w:t xml:space="preserve">Date: </w:t>
      </w:r>
    </w:p>
    <w:sectPr w:rsidR="005224E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E07" w:rsidRDefault="005C1E07" w:rsidP="005C1E07">
      <w:pPr>
        <w:spacing w:after="0" w:line="240" w:lineRule="auto"/>
      </w:pPr>
      <w:r>
        <w:separator/>
      </w:r>
    </w:p>
  </w:endnote>
  <w:endnote w:type="continuationSeparator" w:id="0">
    <w:p w:rsidR="005C1E07" w:rsidRDefault="005C1E07" w:rsidP="005C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07" w:rsidRDefault="005C1E0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-937260</wp:posOffset>
          </wp:positionV>
          <wp:extent cx="4143375" cy="1504950"/>
          <wp:effectExtent l="0" t="0" r="9525" b="0"/>
          <wp:wrapTight wrapText="bothSides">
            <wp:wrapPolygon edited="0">
              <wp:start x="0" y="0"/>
              <wp:lineTo x="0" y="21327"/>
              <wp:lineTo x="21550" y="21327"/>
              <wp:lineTo x="215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E07" w:rsidRDefault="005C1E07" w:rsidP="005C1E07">
      <w:pPr>
        <w:spacing w:after="0" w:line="240" w:lineRule="auto"/>
      </w:pPr>
      <w:r>
        <w:separator/>
      </w:r>
    </w:p>
  </w:footnote>
  <w:footnote w:type="continuationSeparator" w:id="0">
    <w:p w:rsidR="005C1E07" w:rsidRDefault="005C1E07" w:rsidP="005C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07" w:rsidRDefault="005C1E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1819275</wp:posOffset>
          </wp:positionH>
          <wp:positionV relativeFrom="paragraph">
            <wp:posOffset>-411480</wp:posOffset>
          </wp:positionV>
          <wp:extent cx="1956435" cy="866775"/>
          <wp:effectExtent l="0" t="0" r="5715" b="9525"/>
          <wp:wrapTight wrapText="bothSides">
            <wp:wrapPolygon edited="0">
              <wp:start x="0" y="0"/>
              <wp:lineTo x="0" y="21363"/>
              <wp:lineTo x="21453" y="21363"/>
              <wp:lineTo x="214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58"/>
    <w:rsid w:val="00155952"/>
    <w:rsid w:val="005224E6"/>
    <w:rsid w:val="005C1E07"/>
    <w:rsid w:val="006E1B58"/>
    <w:rsid w:val="00785542"/>
    <w:rsid w:val="00897FFB"/>
    <w:rsid w:val="00E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5EBE800-05FF-4801-A568-399F53AD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07"/>
  </w:style>
  <w:style w:type="paragraph" w:styleId="Footer">
    <w:name w:val="footer"/>
    <w:basedOn w:val="Normal"/>
    <w:link w:val="FooterChar"/>
    <w:uiPriority w:val="99"/>
    <w:unhideWhenUsed/>
    <w:rsid w:val="005C1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Byrne</dc:creator>
  <cp:keywords/>
  <dc:description/>
  <cp:lastModifiedBy>Ally Walters</cp:lastModifiedBy>
  <cp:revision>2</cp:revision>
  <dcterms:created xsi:type="dcterms:W3CDTF">2020-10-26T08:48:00Z</dcterms:created>
  <dcterms:modified xsi:type="dcterms:W3CDTF">2020-10-26T08:48:00Z</dcterms:modified>
</cp:coreProperties>
</file>